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tblpY="1"/>
        <w:tblOverlap w:val="never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A2062D" w:rsidRPr="00A2062D" w:rsidTr="00D52FEB">
        <w:trPr>
          <w:trHeight w:val="1266"/>
        </w:trPr>
        <w:tc>
          <w:tcPr>
            <w:tcW w:w="10314" w:type="dxa"/>
            <w:vMerge w:val="restart"/>
            <w:shd w:val="clear" w:color="auto" w:fill="auto"/>
          </w:tcPr>
          <w:p w:rsidR="00A2062D" w:rsidRPr="00A2062D" w:rsidRDefault="00A2062D" w:rsidP="00A20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2062D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F3BB156" wp14:editId="200F0C08">
                  <wp:extent cx="628650" cy="733425"/>
                  <wp:effectExtent l="0" t="0" r="0" b="9525"/>
                  <wp:docPr id="2" name="Рисунок 2" descr="lenob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enob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062D" w:rsidRPr="00A2062D" w:rsidRDefault="00A2062D" w:rsidP="00A20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062D" w:rsidRPr="00A2062D" w:rsidRDefault="00A2062D" w:rsidP="00A20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E74B5"/>
                <w:sz w:val="28"/>
                <w:szCs w:val="28"/>
              </w:rPr>
            </w:pPr>
            <w:r w:rsidRPr="00A2062D">
              <w:rPr>
                <w:rFonts w:ascii="Times New Roman" w:eastAsia="Calibri" w:hAnsi="Times New Roman" w:cs="Times New Roman"/>
                <w:b/>
                <w:color w:val="2E74B5"/>
                <w:sz w:val="28"/>
                <w:szCs w:val="28"/>
              </w:rPr>
              <w:t>АДМИНИСТРАЦИЯ ЛЕНИНГРАДСКОЙ ОБЛАСТИ</w:t>
            </w:r>
          </w:p>
          <w:p w:rsidR="00A2062D" w:rsidRPr="00A2062D" w:rsidRDefault="00A2062D" w:rsidP="00A20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E74B5"/>
                <w:sz w:val="20"/>
                <w:szCs w:val="20"/>
              </w:rPr>
            </w:pPr>
          </w:p>
          <w:p w:rsidR="00A2062D" w:rsidRPr="00A2062D" w:rsidRDefault="00A2062D" w:rsidP="00A20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E74B5"/>
                <w:sz w:val="28"/>
                <w:szCs w:val="28"/>
              </w:rPr>
            </w:pPr>
            <w:r w:rsidRPr="00A2062D">
              <w:rPr>
                <w:rFonts w:ascii="Times New Roman" w:eastAsia="Calibri" w:hAnsi="Times New Roman" w:cs="Times New Roman"/>
                <w:b/>
                <w:color w:val="2E74B5"/>
                <w:sz w:val="28"/>
                <w:szCs w:val="28"/>
              </w:rPr>
              <w:t xml:space="preserve">КОНТРОЛЬНЫЙ КОМИТЕТ ГУБЕРНАТОРА </w:t>
            </w:r>
          </w:p>
          <w:p w:rsidR="00A2062D" w:rsidRPr="00A2062D" w:rsidRDefault="00A2062D" w:rsidP="00A20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E74B5"/>
                <w:sz w:val="28"/>
                <w:szCs w:val="28"/>
              </w:rPr>
            </w:pPr>
            <w:r w:rsidRPr="00A2062D">
              <w:rPr>
                <w:rFonts w:ascii="Times New Roman" w:eastAsia="Calibri" w:hAnsi="Times New Roman" w:cs="Times New Roman"/>
                <w:b/>
                <w:color w:val="2E74B5"/>
                <w:sz w:val="28"/>
                <w:szCs w:val="28"/>
              </w:rPr>
              <w:t>ЛЕНИНГРАДСКОЙ ОБЛАСТИ</w:t>
            </w:r>
          </w:p>
          <w:p w:rsidR="00A2062D" w:rsidRPr="00A2062D" w:rsidRDefault="00A2062D" w:rsidP="00A20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E74B5"/>
                <w:sz w:val="16"/>
                <w:szCs w:val="16"/>
              </w:rPr>
            </w:pPr>
          </w:p>
          <w:p w:rsidR="00A2062D" w:rsidRPr="00A2062D" w:rsidRDefault="00A2062D" w:rsidP="00A20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E74B5"/>
                <w:sz w:val="16"/>
                <w:szCs w:val="16"/>
              </w:rPr>
            </w:pPr>
          </w:p>
          <w:p w:rsidR="00A2062D" w:rsidRPr="00A2062D" w:rsidRDefault="000E5A66" w:rsidP="00A20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E74B5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color w:val="2E74B5"/>
                <w:sz w:val="32"/>
                <w:szCs w:val="32"/>
              </w:rPr>
              <w:t>ПРИКАЗ</w:t>
            </w:r>
          </w:p>
          <w:p w:rsidR="00A2062D" w:rsidRPr="00A2062D" w:rsidRDefault="00A2062D" w:rsidP="00A20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2062D" w:rsidRPr="00A2062D" w:rsidTr="00D52FEB">
        <w:trPr>
          <w:trHeight w:val="1429"/>
        </w:trPr>
        <w:tc>
          <w:tcPr>
            <w:tcW w:w="10314" w:type="dxa"/>
            <w:vMerge/>
            <w:shd w:val="clear" w:color="auto" w:fill="auto"/>
          </w:tcPr>
          <w:p w:rsidR="00A2062D" w:rsidRPr="00A2062D" w:rsidRDefault="00A2062D" w:rsidP="00A20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</w:tr>
    </w:tbl>
    <w:p w:rsidR="00A2062D" w:rsidRPr="00A2062D" w:rsidRDefault="00A2062D" w:rsidP="00A2062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E74B5"/>
          <w:sz w:val="24"/>
          <w:szCs w:val="24"/>
        </w:rPr>
      </w:pPr>
      <w:bookmarkStart w:id="0" w:name="_GoBack"/>
      <w:bookmarkEnd w:id="0"/>
      <w:r w:rsidRPr="00A2062D">
        <w:rPr>
          <w:rFonts w:ascii="Times New Roman" w:eastAsia="Calibri" w:hAnsi="Times New Roman" w:cs="Times New Roman"/>
          <w:b/>
          <w:color w:val="2E74B5"/>
          <w:sz w:val="24"/>
          <w:szCs w:val="24"/>
        </w:rPr>
        <w:t xml:space="preserve">от </w:t>
      </w:r>
      <w:r w:rsidR="00A20D86">
        <w:rPr>
          <w:rFonts w:ascii="Times New Roman" w:eastAsia="Calibri" w:hAnsi="Times New Roman" w:cs="Times New Roman"/>
          <w:b/>
          <w:color w:val="2E74B5"/>
          <w:sz w:val="24"/>
          <w:szCs w:val="24"/>
        </w:rPr>
        <w:t>__</w:t>
      </w:r>
      <w:r>
        <w:rPr>
          <w:rFonts w:ascii="Times New Roman" w:eastAsia="Calibri" w:hAnsi="Times New Roman" w:cs="Times New Roman"/>
          <w:b/>
          <w:color w:val="2E74B5"/>
          <w:sz w:val="24"/>
          <w:szCs w:val="24"/>
        </w:rPr>
        <w:t xml:space="preserve"> </w:t>
      </w:r>
      <w:r w:rsidR="000E5A66">
        <w:rPr>
          <w:rFonts w:ascii="Times New Roman" w:eastAsia="Calibri" w:hAnsi="Times New Roman" w:cs="Times New Roman"/>
          <w:b/>
          <w:color w:val="2E74B5"/>
          <w:sz w:val="24"/>
          <w:szCs w:val="24"/>
        </w:rPr>
        <w:t>февраля</w:t>
      </w:r>
      <w:r>
        <w:rPr>
          <w:rFonts w:ascii="Times New Roman" w:eastAsia="Calibri" w:hAnsi="Times New Roman" w:cs="Times New Roman"/>
          <w:b/>
          <w:color w:val="2E74B5"/>
          <w:sz w:val="24"/>
          <w:szCs w:val="24"/>
        </w:rPr>
        <w:t xml:space="preserve"> </w:t>
      </w:r>
      <w:r w:rsidRPr="00A2062D">
        <w:rPr>
          <w:rFonts w:ascii="Times New Roman" w:eastAsia="Calibri" w:hAnsi="Times New Roman" w:cs="Times New Roman"/>
          <w:b/>
          <w:color w:val="2E74B5"/>
          <w:sz w:val="24"/>
          <w:szCs w:val="24"/>
        </w:rPr>
        <w:t xml:space="preserve">2021 года  № </w:t>
      </w:r>
      <w:r w:rsidR="00A20D86">
        <w:rPr>
          <w:rFonts w:ascii="Times New Roman" w:eastAsia="Calibri" w:hAnsi="Times New Roman" w:cs="Times New Roman"/>
          <w:b/>
          <w:color w:val="2E74B5"/>
          <w:sz w:val="24"/>
          <w:szCs w:val="24"/>
        </w:rPr>
        <w:t>___</w:t>
      </w:r>
    </w:p>
    <w:p w:rsidR="00A2062D" w:rsidRPr="00A2062D" w:rsidRDefault="00A2062D" w:rsidP="00A2062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E74B5"/>
          <w:sz w:val="24"/>
          <w:szCs w:val="24"/>
        </w:rPr>
      </w:pPr>
    </w:p>
    <w:p w:rsidR="00A2062D" w:rsidRPr="00A2062D" w:rsidRDefault="00A2062D" w:rsidP="00A2062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E74B5"/>
          <w:sz w:val="24"/>
          <w:szCs w:val="24"/>
        </w:rPr>
      </w:pPr>
      <w:r w:rsidRPr="00A2062D">
        <w:rPr>
          <w:rFonts w:ascii="Times New Roman" w:eastAsia="Calibri" w:hAnsi="Times New Roman" w:cs="Times New Roman"/>
          <w:b/>
          <w:color w:val="2E74B5"/>
          <w:sz w:val="24"/>
          <w:szCs w:val="24"/>
        </w:rPr>
        <w:t>Санкт-Петербург</w:t>
      </w:r>
    </w:p>
    <w:p w:rsidR="00891E16" w:rsidRDefault="00891E16" w:rsidP="00BF1B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693" w:rsidRDefault="00456693" w:rsidP="00BF1B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0EF" w:rsidRDefault="000E5A66" w:rsidP="000E5A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приказ Контрольного комитета Губернатора Ленинградской области от 26 января 2021 года № 3 </w:t>
      </w:r>
    </w:p>
    <w:p w:rsidR="00BF1B9C" w:rsidRPr="00BF1B9C" w:rsidRDefault="000E5A66" w:rsidP="000E5A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 утверждении Перечня должностных лиц Контрольного комитета Губернатора Ленинградской области, уполномоченных составлять протоколы об административных правонарушениях»</w:t>
      </w:r>
    </w:p>
    <w:p w:rsidR="00BF1B9C" w:rsidRPr="00BF1B9C" w:rsidRDefault="00BF1B9C" w:rsidP="00BF1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693" w:rsidRPr="00456693" w:rsidRDefault="00456693" w:rsidP="00456693">
      <w:pPr>
        <w:pStyle w:val="a9"/>
        <w:shd w:val="clear" w:color="auto" w:fill="FFFFFF"/>
        <w:spacing w:before="0" w:beforeAutospacing="0" w:after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23.7.1 и 28.3 Кодекса Российской Федерации об административных правонарушениях, пунктами 2.7 и 2.26 Положения                       о Контрольном комитете Губернатора Ленинградской области, утвержденн</w:t>
      </w:r>
      <w:r w:rsidR="00E67560">
        <w:rPr>
          <w:sz w:val="28"/>
          <w:szCs w:val="28"/>
        </w:rPr>
        <w:t>ого</w:t>
      </w:r>
      <w:r>
        <w:rPr>
          <w:sz w:val="28"/>
          <w:szCs w:val="28"/>
        </w:rPr>
        <w:t xml:space="preserve"> п</w:t>
      </w:r>
      <w:r w:rsidRPr="00456693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456693">
        <w:rPr>
          <w:sz w:val="28"/>
          <w:szCs w:val="28"/>
        </w:rPr>
        <w:t xml:space="preserve"> Правительства Ленинградской области от 8</w:t>
      </w:r>
      <w:r>
        <w:rPr>
          <w:sz w:val="28"/>
          <w:szCs w:val="28"/>
        </w:rPr>
        <w:t xml:space="preserve"> декабря 20</w:t>
      </w:r>
      <w:r w:rsidRPr="00456693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          </w:t>
      </w:r>
      <w:r w:rsidRPr="00456693">
        <w:rPr>
          <w:sz w:val="28"/>
          <w:szCs w:val="28"/>
        </w:rPr>
        <w:t>№ 810 «О переименовании комитета государственного финансового контроля Ленинградской области, упразднении контрольно-ревизионного комитета Губернатора Ленинградской области и утверждении Положения о Контрольном комитете Губернатора Ленинградской области»</w:t>
      </w:r>
      <w:r>
        <w:rPr>
          <w:sz w:val="28"/>
          <w:szCs w:val="28"/>
        </w:rPr>
        <w:t xml:space="preserve"> приказываю:</w:t>
      </w:r>
    </w:p>
    <w:p w:rsidR="000E5A66" w:rsidRDefault="00456693" w:rsidP="00456693">
      <w:pPr>
        <w:pStyle w:val="a9"/>
        <w:shd w:val="clear" w:color="auto" w:fill="FFFFFF"/>
        <w:spacing w:before="0" w:beforeAutospacing="0"/>
        <w:jc w:val="both"/>
        <w:textAlignment w:val="baseline"/>
        <w:rPr>
          <w:sz w:val="28"/>
          <w:szCs w:val="28"/>
        </w:rPr>
      </w:pP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ab/>
      </w:r>
      <w:r w:rsidR="000E5A66">
        <w:rPr>
          <w:sz w:val="28"/>
          <w:szCs w:val="28"/>
        </w:rPr>
        <w:t xml:space="preserve">1. </w:t>
      </w:r>
      <w:r w:rsidR="000E5A66" w:rsidRPr="000E5A66">
        <w:rPr>
          <w:sz w:val="28"/>
          <w:szCs w:val="28"/>
        </w:rPr>
        <w:t>Внести изменения в приказ Контрольного комитета Губернатора Ленинградской области от 26 января 2021 года № 3 «Об утверждении Перечня должностных лиц Контрольного комитета Губернатора Ленинградской области, уполномоченных составлять протоколы об административных правонарушениях»</w:t>
      </w:r>
      <w:r w:rsidR="000E5A66">
        <w:rPr>
          <w:sz w:val="28"/>
          <w:szCs w:val="28"/>
        </w:rPr>
        <w:t xml:space="preserve">, </w:t>
      </w:r>
      <w:r w:rsidR="00024F27">
        <w:rPr>
          <w:sz w:val="28"/>
          <w:szCs w:val="28"/>
        </w:rPr>
        <w:t>дополнив</w:t>
      </w:r>
      <w:r w:rsidR="000E5A66">
        <w:rPr>
          <w:sz w:val="28"/>
          <w:szCs w:val="28"/>
        </w:rPr>
        <w:t xml:space="preserve"> </w:t>
      </w:r>
      <w:r w:rsidR="004A793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следующими пунктами</w:t>
      </w:r>
      <w:r w:rsidR="000E5A66">
        <w:rPr>
          <w:sz w:val="28"/>
          <w:szCs w:val="28"/>
        </w:rPr>
        <w:t>:</w:t>
      </w:r>
    </w:p>
    <w:p w:rsidR="000E5A66" w:rsidRDefault="000E5A66" w:rsidP="000E5A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«16. </w:t>
      </w:r>
      <w:r w:rsidR="00827EFE">
        <w:rPr>
          <w:rFonts w:ascii="Times New Roman" w:hAnsi="Times New Roman" w:cs="Times New Roman"/>
          <w:sz w:val="28"/>
          <w:szCs w:val="28"/>
        </w:rPr>
        <w:t>начальник отдела планирования и анализа финансового контроля</w:t>
      </w:r>
      <w:r w:rsidR="00024F27" w:rsidRPr="00024F2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A66" w:rsidRDefault="00827EFE" w:rsidP="000E5A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E5A66">
        <w:rPr>
          <w:rFonts w:ascii="Times New Roman" w:hAnsi="Times New Roman" w:cs="Times New Roman"/>
          <w:sz w:val="28"/>
          <w:szCs w:val="28"/>
        </w:rPr>
        <w:t>17.</w:t>
      </w:r>
      <w:r w:rsidRPr="00827E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главный специалист отдела планирования и анализа финансового контроля – 2 ед.</w:t>
      </w:r>
      <w:r w:rsidR="00024F2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7EFE" w:rsidRDefault="00827EFE" w:rsidP="000E5A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4F27" w:rsidRPr="000E5A66" w:rsidRDefault="00024F27" w:rsidP="000E5A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891E16" w:rsidRDefault="00891E16" w:rsidP="00883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938" w:rsidRDefault="004A7938" w:rsidP="00883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B9C" w:rsidRPr="00BF1B9C" w:rsidRDefault="00BF1B9C" w:rsidP="00410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B9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891E16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="00024F27">
        <w:rPr>
          <w:rFonts w:ascii="Times New Roman" w:hAnsi="Times New Roman" w:cs="Times New Roman"/>
          <w:sz w:val="28"/>
          <w:szCs w:val="28"/>
        </w:rPr>
        <w:tab/>
      </w:r>
      <w:r w:rsidR="00024F27">
        <w:rPr>
          <w:rFonts w:ascii="Times New Roman" w:hAnsi="Times New Roman" w:cs="Times New Roman"/>
          <w:sz w:val="28"/>
          <w:szCs w:val="28"/>
        </w:rPr>
        <w:tab/>
      </w:r>
      <w:r w:rsidR="00024F27">
        <w:rPr>
          <w:rFonts w:ascii="Times New Roman" w:hAnsi="Times New Roman" w:cs="Times New Roman"/>
          <w:sz w:val="28"/>
          <w:szCs w:val="28"/>
        </w:rPr>
        <w:tab/>
      </w:r>
      <w:r w:rsidR="00024F27">
        <w:rPr>
          <w:rFonts w:ascii="Times New Roman" w:hAnsi="Times New Roman" w:cs="Times New Roman"/>
          <w:sz w:val="28"/>
          <w:szCs w:val="28"/>
        </w:rPr>
        <w:tab/>
      </w:r>
      <w:r w:rsidR="00024F27">
        <w:rPr>
          <w:rFonts w:ascii="Times New Roman" w:hAnsi="Times New Roman" w:cs="Times New Roman"/>
          <w:sz w:val="28"/>
          <w:szCs w:val="28"/>
        </w:rPr>
        <w:tab/>
      </w:r>
      <w:r w:rsidR="00024F27">
        <w:rPr>
          <w:rFonts w:ascii="Times New Roman" w:hAnsi="Times New Roman" w:cs="Times New Roman"/>
          <w:sz w:val="28"/>
          <w:szCs w:val="28"/>
        </w:rPr>
        <w:tab/>
      </w:r>
      <w:r w:rsidR="00024F27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A20D86">
        <w:rPr>
          <w:rFonts w:ascii="Times New Roman" w:hAnsi="Times New Roman" w:cs="Times New Roman"/>
          <w:sz w:val="28"/>
          <w:szCs w:val="28"/>
        </w:rPr>
        <w:t>Э</w:t>
      </w:r>
      <w:r w:rsidR="00CF5D6B">
        <w:rPr>
          <w:rFonts w:ascii="Times New Roman" w:hAnsi="Times New Roman" w:cs="Times New Roman"/>
          <w:sz w:val="28"/>
          <w:szCs w:val="28"/>
        </w:rPr>
        <w:t>.В.</w:t>
      </w:r>
      <w:r w:rsidR="00024F27">
        <w:rPr>
          <w:rFonts w:ascii="Times New Roman" w:hAnsi="Times New Roman" w:cs="Times New Roman"/>
          <w:sz w:val="28"/>
          <w:szCs w:val="28"/>
        </w:rPr>
        <w:t xml:space="preserve"> </w:t>
      </w:r>
      <w:r w:rsidR="00CF5D6B">
        <w:rPr>
          <w:rFonts w:ascii="Times New Roman" w:hAnsi="Times New Roman" w:cs="Times New Roman"/>
          <w:sz w:val="28"/>
          <w:szCs w:val="28"/>
        </w:rPr>
        <w:t>Салтыков</w:t>
      </w:r>
    </w:p>
    <w:sectPr w:rsidR="00BF1B9C" w:rsidRPr="00BF1B9C" w:rsidSect="00A20D86">
      <w:headerReference w:type="default" r:id="rId10"/>
      <w:pgSz w:w="11906" w:h="16838"/>
      <w:pgMar w:top="1418" w:right="707" w:bottom="8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C96" w:rsidRDefault="00D20C96" w:rsidP="00456693">
      <w:pPr>
        <w:spacing w:after="0" w:line="240" w:lineRule="auto"/>
      </w:pPr>
      <w:r>
        <w:separator/>
      </w:r>
    </w:p>
  </w:endnote>
  <w:endnote w:type="continuationSeparator" w:id="0">
    <w:p w:rsidR="00D20C96" w:rsidRDefault="00D20C96" w:rsidP="00456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C96" w:rsidRDefault="00D20C96" w:rsidP="00456693">
      <w:pPr>
        <w:spacing w:after="0" w:line="240" w:lineRule="auto"/>
      </w:pPr>
      <w:r>
        <w:separator/>
      </w:r>
    </w:p>
  </w:footnote>
  <w:footnote w:type="continuationSeparator" w:id="0">
    <w:p w:rsidR="00D20C96" w:rsidRDefault="00D20C96" w:rsidP="00456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4A1" w:rsidRPr="00E114A1" w:rsidRDefault="00E114A1" w:rsidP="00E114A1">
    <w:pPr>
      <w:pStyle w:val="ab"/>
      <w:jc w:val="right"/>
      <w:rPr>
        <w:rFonts w:ascii="Times New Roman" w:hAnsi="Times New Roman" w:cs="Times New Roman"/>
        <w:sz w:val="28"/>
        <w:szCs w:val="28"/>
      </w:rPr>
    </w:pPr>
    <w:r w:rsidRPr="00E114A1">
      <w:rPr>
        <w:rFonts w:ascii="Times New Roman" w:hAnsi="Times New Roman" w:cs="Times New Roman"/>
        <w:sz w:val="28"/>
        <w:szCs w:val="28"/>
      </w:rPr>
      <w:t>ПРОЕКТ</w:t>
    </w:r>
  </w:p>
  <w:p w:rsidR="00E114A1" w:rsidRDefault="00E114A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1AE5"/>
    <w:multiLevelType w:val="hybridMultilevel"/>
    <w:tmpl w:val="837CC01E"/>
    <w:lvl w:ilvl="0" w:tplc="75A24B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0B5D2F"/>
    <w:multiLevelType w:val="hybridMultilevel"/>
    <w:tmpl w:val="B97A1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A79E5"/>
    <w:multiLevelType w:val="hybridMultilevel"/>
    <w:tmpl w:val="1A407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41C70"/>
    <w:multiLevelType w:val="hybridMultilevel"/>
    <w:tmpl w:val="9668960E"/>
    <w:lvl w:ilvl="0" w:tplc="9BEAF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554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73A602F"/>
    <w:multiLevelType w:val="hybridMultilevel"/>
    <w:tmpl w:val="0D560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40555"/>
    <w:multiLevelType w:val="hybridMultilevel"/>
    <w:tmpl w:val="5B6EF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E67385"/>
    <w:multiLevelType w:val="hybridMultilevel"/>
    <w:tmpl w:val="36C8161E"/>
    <w:lvl w:ilvl="0" w:tplc="75A24B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178612F"/>
    <w:multiLevelType w:val="hybridMultilevel"/>
    <w:tmpl w:val="1AE2A73C"/>
    <w:lvl w:ilvl="0" w:tplc="FE9A15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0E37CD"/>
    <w:multiLevelType w:val="multilevel"/>
    <w:tmpl w:val="C6C62E20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54C714A5"/>
    <w:multiLevelType w:val="hybridMultilevel"/>
    <w:tmpl w:val="5B9874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8284D71"/>
    <w:multiLevelType w:val="multilevel"/>
    <w:tmpl w:val="20D4D93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2">
    <w:nsid w:val="62A92910"/>
    <w:multiLevelType w:val="hybridMultilevel"/>
    <w:tmpl w:val="2DBE15E2"/>
    <w:lvl w:ilvl="0" w:tplc="1F80E90C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3197B03"/>
    <w:multiLevelType w:val="hybridMultilevel"/>
    <w:tmpl w:val="10A2836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75505A85"/>
    <w:multiLevelType w:val="multilevel"/>
    <w:tmpl w:val="C6C62E20"/>
    <w:numStyleLink w:val="1"/>
  </w:abstractNum>
  <w:num w:numId="1">
    <w:abstractNumId w:val="11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8"/>
  </w:num>
  <w:num w:numId="7">
    <w:abstractNumId w:val="10"/>
  </w:num>
  <w:num w:numId="8">
    <w:abstractNumId w:val="6"/>
  </w:num>
  <w:num w:numId="9">
    <w:abstractNumId w:val="3"/>
  </w:num>
  <w:num w:numId="10">
    <w:abstractNumId w:val="4"/>
  </w:num>
  <w:num w:numId="11">
    <w:abstractNumId w:val="9"/>
  </w:num>
  <w:num w:numId="12">
    <w:abstractNumId w:val="14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8F4"/>
    <w:rsid w:val="00000722"/>
    <w:rsid w:val="0000383D"/>
    <w:rsid w:val="00010ADB"/>
    <w:rsid w:val="00024F27"/>
    <w:rsid w:val="0005293E"/>
    <w:rsid w:val="00073260"/>
    <w:rsid w:val="000B7D5C"/>
    <w:rsid w:val="000C4370"/>
    <w:rsid w:val="000D0393"/>
    <w:rsid w:val="000D657B"/>
    <w:rsid w:val="000E5A66"/>
    <w:rsid w:val="000F44FF"/>
    <w:rsid w:val="000F6B56"/>
    <w:rsid w:val="001010D2"/>
    <w:rsid w:val="001150BB"/>
    <w:rsid w:val="00117956"/>
    <w:rsid w:val="00121821"/>
    <w:rsid w:val="001238B1"/>
    <w:rsid w:val="00126DB7"/>
    <w:rsid w:val="00127956"/>
    <w:rsid w:val="001310BA"/>
    <w:rsid w:val="00162F2C"/>
    <w:rsid w:val="00163725"/>
    <w:rsid w:val="001803D8"/>
    <w:rsid w:val="001862F6"/>
    <w:rsid w:val="0018766E"/>
    <w:rsid w:val="00197A89"/>
    <w:rsid w:val="001A31C2"/>
    <w:rsid w:val="001C0CC5"/>
    <w:rsid w:val="002177F2"/>
    <w:rsid w:val="002237BB"/>
    <w:rsid w:val="00225D90"/>
    <w:rsid w:val="00244E2A"/>
    <w:rsid w:val="002457B9"/>
    <w:rsid w:val="002676CB"/>
    <w:rsid w:val="0027391F"/>
    <w:rsid w:val="00280CDE"/>
    <w:rsid w:val="00282CD8"/>
    <w:rsid w:val="002A4C2C"/>
    <w:rsid w:val="002B0EF1"/>
    <w:rsid w:val="002B2115"/>
    <w:rsid w:val="002C4579"/>
    <w:rsid w:val="002C61C3"/>
    <w:rsid w:val="00357091"/>
    <w:rsid w:val="00360F86"/>
    <w:rsid w:val="00371D10"/>
    <w:rsid w:val="003825B2"/>
    <w:rsid w:val="0039067A"/>
    <w:rsid w:val="00393C4F"/>
    <w:rsid w:val="003964E3"/>
    <w:rsid w:val="00397737"/>
    <w:rsid w:val="003A716A"/>
    <w:rsid w:val="003B527F"/>
    <w:rsid w:val="003E0219"/>
    <w:rsid w:val="003E74B5"/>
    <w:rsid w:val="004104E4"/>
    <w:rsid w:val="00420AE9"/>
    <w:rsid w:val="0043025E"/>
    <w:rsid w:val="00431F92"/>
    <w:rsid w:val="00444882"/>
    <w:rsid w:val="0044502F"/>
    <w:rsid w:val="0045626E"/>
    <w:rsid w:val="00456693"/>
    <w:rsid w:val="004571DC"/>
    <w:rsid w:val="004577C8"/>
    <w:rsid w:val="00470818"/>
    <w:rsid w:val="00487E48"/>
    <w:rsid w:val="004952FA"/>
    <w:rsid w:val="004A197A"/>
    <w:rsid w:val="004A4D57"/>
    <w:rsid w:val="004A7938"/>
    <w:rsid w:val="004B0D0B"/>
    <w:rsid w:val="004B37C2"/>
    <w:rsid w:val="004C15D5"/>
    <w:rsid w:val="004C179E"/>
    <w:rsid w:val="004E13F1"/>
    <w:rsid w:val="004F12ED"/>
    <w:rsid w:val="005077DC"/>
    <w:rsid w:val="00513587"/>
    <w:rsid w:val="00545954"/>
    <w:rsid w:val="0055245D"/>
    <w:rsid w:val="00560EFF"/>
    <w:rsid w:val="005643E4"/>
    <w:rsid w:val="00583330"/>
    <w:rsid w:val="005849E6"/>
    <w:rsid w:val="005901B2"/>
    <w:rsid w:val="00595296"/>
    <w:rsid w:val="00595AB6"/>
    <w:rsid w:val="005A1623"/>
    <w:rsid w:val="005F6130"/>
    <w:rsid w:val="00600ADE"/>
    <w:rsid w:val="00617025"/>
    <w:rsid w:val="00644771"/>
    <w:rsid w:val="00656B48"/>
    <w:rsid w:val="00687C80"/>
    <w:rsid w:val="006906B0"/>
    <w:rsid w:val="006A245D"/>
    <w:rsid w:val="006C145C"/>
    <w:rsid w:val="006F43C0"/>
    <w:rsid w:val="006F4ECC"/>
    <w:rsid w:val="00711C70"/>
    <w:rsid w:val="00713BF4"/>
    <w:rsid w:val="0072591A"/>
    <w:rsid w:val="007277A6"/>
    <w:rsid w:val="007328F9"/>
    <w:rsid w:val="007406A9"/>
    <w:rsid w:val="0074702E"/>
    <w:rsid w:val="0074724A"/>
    <w:rsid w:val="007531AB"/>
    <w:rsid w:val="007538F9"/>
    <w:rsid w:val="00766868"/>
    <w:rsid w:val="00783503"/>
    <w:rsid w:val="00785A44"/>
    <w:rsid w:val="007C2A44"/>
    <w:rsid w:val="007F38EC"/>
    <w:rsid w:val="00811275"/>
    <w:rsid w:val="00827EFE"/>
    <w:rsid w:val="00837A26"/>
    <w:rsid w:val="00856BE4"/>
    <w:rsid w:val="00861DD0"/>
    <w:rsid w:val="008657B3"/>
    <w:rsid w:val="00865D5A"/>
    <w:rsid w:val="008711C7"/>
    <w:rsid w:val="00871CF7"/>
    <w:rsid w:val="00873474"/>
    <w:rsid w:val="00883DAE"/>
    <w:rsid w:val="00885DF6"/>
    <w:rsid w:val="00891E16"/>
    <w:rsid w:val="008A4F0C"/>
    <w:rsid w:val="008A7621"/>
    <w:rsid w:val="008B6711"/>
    <w:rsid w:val="008C7926"/>
    <w:rsid w:val="008D1236"/>
    <w:rsid w:val="008D2768"/>
    <w:rsid w:val="008D4141"/>
    <w:rsid w:val="008E7A2C"/>
    <w:rsid w:val="008F635A"/>
    <w:rsid w:val="0090397E"/>
    <w:rsid w:val="009073ED"/>
    <w:rsid w:val="00920CC4"/>
    <w:rsid w:val="00930613"/>
    <w:rsid w:val="00943D64"/>
    <w:rsid w:val="00950B13"/>
    <w:rsid w:val="00953CE9"/>
    <w:rsid w:val="00954045"/>
    <w:rsid w:val="00962633"/>
    <w:rsid w:val="00983815"/>
    <w:rsid w:val="009911FE"/>
    <w:rsid w:val="009A23A4"/>
    <w:rsid w:val="009A2A32"/>
    <w:rsid w:val="009A35AB"/>
    <w:rsid w:val="009A7FB2"/>
    <w:rsid w:val="009B3C62"/>
    <w:rsid w:val="009B3F84"/>
    <w:rsid w:val="009B4124"/>
    <w:rsid w:val="009B49F7"/>
    <w:rsid w:val="009C4884"/>
    <w:rsid w:val="009C529B"/>
    <w:rsid w:val="009E27E1"/>
    <w:rsid w:val="009F1C13"/>
    <w:rsid w:val="009F610F"/>
    <w:rsid w:val="009F66C9"/>
    <w:rsid w:val="00A03BA1"/>
    <w:rsid w:val="00A0535E"/>
    <w:rsid w:val="00A2062D"/>
    <w:rsid w:val="00A206D9"/>
    <w:rsid w:val="00A20D86"/>
    <w:rsid w:val="00A259D9"/>
    <w:rsid w:val="00A30559"/>
    <w:rsid w:val="00A537F4"/>
    <w:rsid w:val="00A56D4F"/>
    <w:rsid w:val="00A5711B"/>
    <w:rsid w:val="00A70C07"/>
    <w:rsid w:val="00A83055"/>
    <w:rsid w:val="00AB3D87"/>
    <w:rsid w:val="00AB5B02"/>
    <w:rsid w:val="00AC1D32"/>
    <w:rsid w:val="00AC26B5"/>
    <w:rsid w:val="00AF509E"/>
    <w:rsid w:val="00B15C62"/>
    <w:rsid w:val="00B227C3"/>
    <w:rsid w:val="00B368F4"/>
    <w:rsid w:val="00B429EF"/>
    <w:rsid w:val="00B5252D"/>
    <w:rsid w:val="00B60072"/>
    <w:rsid w:val="00B745D9"/>
    <w:rsid w:val="00B90901"/>
    <w:rsid w:val="00BB458D"/>
    <w:rsid w:val="00BB6884"/>
    <w:rsid w:val="00BB7596"/>
    <w:rsid w:val="00BC0C15"/>
    <w:rsid w:val="00BC1CD7"/>
    <w:rsid w:val="00BC678A"/>
    <w:rsid w:val="00BD0129"/>
    <w:rsid w:val="00BE1E12"/>
    <w:rsid w:val="00BF1B9C"/>
    <w:rsid w:val="00C15564"/>
    <w:rsid w:val="00C17AAA"/>
    <w:rsid w:val="00C43A93"/>
    <w:rsid w:val="00C61A5F"/>
    <w:rsid w:val="00C85D5F"/>
    <w:rsid w:val="00C94402"/>
    <w:rsid w:val="00C95DEB"/>
    <w:rsid w:val="00C95EBE"/>
    <w:rsid w:val="00CA20EF"/>
    <w:rsid w:val="00CC6242"/>
    <w:rsid w:val="00CD7437"/>
    <w:rsid w:val="00CE253B"/>
    <w:rsid w:val="00CF145D"/>
    <w:rsid w:val="00CF4357"/>
    <w:rsid w:val="00CF5D6B"/>
    <w:rsid w:val="00D03D80"/>
    <w:rsid w:val="00D13F97"/>
    <w:rsid w:val="00D15196"/>
    <w:rsid w:val="00D20C96"/>
    <w:rsid w:val="00D325A6"/>
    <w:rsid w:val="00D35A05"/>
    <w:rsid w:val="00D765A9"/>
    <w:rsid w:val="00D8468D"/>
    <w:rsid w:val="00D95281"/>
    <w:rsid w:val="00DB651A"/>
    <w:rsid w:val="00DC7FE7"/>
    <w:rsid w:val="00DE18F4"/>
    <w:rsid w:val="00E0218B"/>
    <w:rsid w:val="00E114A1"/>
    <w:rsid w:val="00E214BC"/>
    <w:rsid w:val="00E24A78"/>
    <w:rsid w:val="00E2511B"/>
    <w:rsid w:val="00E40B21"/>
    <w:rsid w:val="00E67560"/>
    <w:rsid w:val="00E74BB8"/>
    <w:rsid w:val="00EB12F9"/>
    <w:rsid w:val="00EF6289"/>
    <w:rsid w:val="00EF6D88"/>
    <w:rsid w:val="00F01C8E"/>
    <w:rsid w:val="00F1309C"/>
    <w:rsid w:val="00F33B15"/>
    <w:rsid w:val="00F41A00"/>
    <w:rsid w:val="00F448C3"/>
    <w:rsid w:val="00F510BC"/>
    <w:rsid w:val="00F6675F"/>
    <w:rsid w:val="00F7175D"/>
    <w:rsid w:val="00F75756"/>
    <w:rsid w:val="00F82704"/>
    <w:rsid w:val="00FA1172"/>
    <w:rsid w:val="00FB2484"/>
    <w:rsid w:val="00FB3AAC"/>
    <w:rsid w:val="00FC0405"/>
    <w:rsid w:val="00FD2FF4"/>
    <w:rsid w:val="00FE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8F4"/>
    <w:pPr>
      <w:ind w:left="720"/>
      <w:contextualSpacing/>
    </w:pPr>
  </w:style>
  <w:style w:type="table" w:styleId="a4">
    <w:name w:val="Table Grid"/>
    <w:basedOn w:val="a1"/>
    <w:uiPriority w:val="59"/>
    <w:rsid w:val="007C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71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1CF7"/>
    <w:rPr>
      <w:rFonts w:ascii="Tahoma" w:hAnsi="Tahoma" w:cs="Tahoma"/>
      <w:sz w:val="16"/>
      <w:szCs w:val="16"/>
    </w:rPr>
  </w:style>
  <w:style w:type="numbering" w:customStyle="1" w:styleId="1">
    <w:name w:val="Стиль1"/>
    <w:uiPriority w:val="99"/>
    <w:rsid w:val="00DC7FE7"/>
    <w:pPr>
      <w:numPr>
        <w:numId w:val="11"/>
      </w:numPr>
    </w:pPr>
  </w:style>
  <w:style w:type="paragraph" w:customStyle="1" w:styleId="ConsPlusNormal">
    <w:name w:val="ConsPlusNormal"/>
    <w:rsid w:val="00DC7FE7"/>
    <w:pPr>
      <w:suppressAutoHyphens/>
      <w:spacing w:after="0" w:line="100" w:lineRule="atLeast"/>
    </w:pPr>
    <w:rPr>
      <w:rFonts w:ascii="Arial" w:eastAsia="Arial Unicode MS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E74B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87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7C80"/>
  </w:style>
  <w:style w:type="character" w:customStyle="1" w:styleId="10">
    <w:name w:val="Основной текст1"/>
    <w:rsid w:val="009B3C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pt0pt">
    <w:name w:val="Основной текст + 11 pt;Не полужирный;Интервал 0 pt"/>
    <w:basedOn w:val="a0"/>
    <w:rsid w:val="002A4C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customStyle="1" w:styleId="11">
    <w:name w:val="Сетка таблицы1"/>
    <w:basedOn w:val="a1"/>
    <w:next w:val="a4"/>
    <w:uiPriority w:val="59"/>
    <w:rsid w:val="00AB5B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456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456693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456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566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8F4"/>
    <w:pPr>
      <w:ind w:left="720"/>
      <w:contextualSpacing/>
    </w:pPr>
  </w:style>
  <w:style w:type="table" w:styleId="a4">
    <w:name w:val="Table Grid"/>
    <w:basedOn w:val="a1"/>
    <w:uiPriority w:val="59"/>
    <w:rsid w:val="007C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71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1CF7"/>
    <w:rPr>
      <w:rFonts w:ascii="Tahoma" w:hAnsi="Tahoma" w:cs="Tahoma"/>
      <w:sz w:val="16"/>
      <w:szCs w:val="16"/>
    </w:rPr>
  </w:style>
  <w:style w:type="numbering" w:customStyle="1" w:styleId="1">
    <w:name w:val="Стиль1"/>
    <w:uiPriority w:val="99"/>
    <w:rsid w:val="00DC7FE7"/>
    <w:pPr>
      <w:numPr>
        <w:numId w:val="11"/>
      </w:numPr>
    </w:pPr>
  </w:style>
  <w:style w:type="paragraph" w:customStyle="1" w:styleId="ConsPlusNormal">
    <w:name w:val="ConsPlusNormal"/>
    <w:rsid w:val="00DC7FE7"/>
    <w:pPr>
      <w:suppressAutoHyphens/>
      <w:spacing w:after="0" w:line="100" w:lineRule="atLeast"/>
    </w:pPr>
    <w:rPr>
      <w:rFonts w:ascii="Arial" w:eastAsia="Arial Unicode MS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E74B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87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7C80"/>
  </w:style>
  <w:style w:type="character" w:customStyle="1" w:styleId="10">
    <w:name w:val="Основной текст1"/>
    <w:rsid w:val="009B3C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pt0pt">
    <w:name w:val="Основной текст + 11 pt;Не полужирный;Интервал 0 pt"/>
    <w:basedOn w:val="a0"/>
    <w:rsid w:val="002A4C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customStyle="1" w:styleId="11">
    <w:name w:val="Сетка таблицы1"/>
    <w:basedOn w:val="a1"/>
    <w:next w:val="a4"/>
    <w:uiPriority w:val="59"/>
    <w:rsid w:val="00AB5B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456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456693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456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56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5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9A6AC-5244-4063-8FFC-B6B30046D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 Казакова</dc:creator>
  <cp:lastModifiedBy>Екатерина Владимировна Белинская</cp:lastModifiedBy>
  <cp:revision>2</cp:revision>
  <cp:lastPrinted>2021-02-18T14:52:00Z</cp:lastPrinted>
  <dcterms:created xsi:type="dcterms:W3CDTF">2021-02-19T08:37:00Z</dcterms:created>
  <dcterms:modified xsi:type="dcterms:W3CDTF">2021-02-19T08:37:00Z</dcterms:modified>
</cp:coreProperties>
</file>